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06" w:rsidRPr="006C1606" w:rsidRDefault="006C1606" w:rsidP="006C1606">
      <w:pPr>
        <w:spacing w:after="0" w:line="240" w:lineRule="auto"/>
        <w:jc w:val="center"/>
        <w:rPr>
          <w:rFonts w:ascii="Verdana" w:eastAsia="Times New Roman" w:hAnsi="Verdana" w:cs="Times New Roman"/>
          <w:color w:val="663300"/>
          <w:sz w:val="27"/>
          <w:szCs w:val="27"/>
          <w:lang w:eastAsia="pt-BR"/>
        </w:rPr>
      </w:pPr>
      <w:r w:rsidRPr="006C1606">
        <w:rPr>
          <w:rFonts w:ascii="Verdana" w:eastAsia="Times New Roman" w:hAnsi="Verdana" w:cs="Times New Roman"/>
          <w:color w:val="663300"/>
          <w:sz w:val="27"/>
          <w:szCs w:val="27"/>
          <w:lang w:eastAsia="pt-BR"/>
        </w:rPr>
        <w:br/>
      </w:r>
      <w:r>
        <w:rPr>
          <w:rFonts w:ascii="Verdana" w:eastAsia="Times New Roman" w:hAnsi="Verdana" w:cs="Times New Roman"/>
          <w:noProof/>
          <w:color w:val="663300"/>
          <w:sz w:val="27"/>
          <w:szCs w:val="27"/>
          <w:lang w:eastAsia="pt-BR"/>
        </w:rPr>
        <w:drawing>
          <wp:inline distT="0" distB="0" distL="0" distR="0">
            <wp:extent cx="2676525" cy="1704975"/>
            <wp:effectExtent l="0" t="0" r="9525" b="9525"/>
            <wp:docPr id="1" name="Imagem 1" descr="http://img.recantodasletras.net/?id=566683&amp;maxw=495&amp;maxh=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ecantodasletras.net/?id=566683&amp;maxw=495&amp;maxh=6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06" w:rsidRPr="006C1606" w:rsidRDefault="006C1606" w:rsidP="006C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211E" w:rsidRPr="004C7745" w:rsidRDefault="006C1606" w:rsidP="004C7745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  <w:r w:rsidRPr="00D4086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Como salvar um casamento em dificuldades? Dez pontos para reflexão.</w:t>
      </w:r>
      <w:r w:rsidRPr="00D4086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03D2D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Paz!</w:t>
      </w:r>
      <w:r w:rsidRPr="00603D2D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br/>
      </w:r>
      <w:bookmarkStart w:id="0" w:name="_GoBack"/>
      <w:bookmarkEnd w:id="0"/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4C7745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1- Os sonhos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 - Quando nos casamos carregamos uma série de sonhos comuns. O primeiro e mais óbvio deles é o próprio casamento. Mas há outros. </w:t>
      </w:r>
      <w:r w:rsidRPr="006C1606">
        <w:rPr>
          <w:rFonts w:ascii="Verdana" w:eastAsia="Times New Roman" w:hAnsi="Verdana" w:cs="Times New Roman"/>
          <w:color w:val="009900"/>
          <w:sz w:val="21"/>
          <w:szCs w:val="21"/>
          <w:u w:val="single"/>
          <w:bdr w:val="single" w:sz="6" w:space="0" w:color="auto" w:frame="1"/>
          <w:lang w:eastAsia="pt-BR"/>
        </w:rPr>
        <w:t>Ter filhos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>, comprar um apartamento, um carro... Repare que na medida em que os vamos alcançando eles deixam de ser significativos. Será necessário então buscar novos sonhos conjuntos para preencher a lacuna daqueles que se tornaram realidade. Não tê-los fará com que cada um crie seus próprios sonhos pessoais e neles o outro não estará incluído. Criem sonhos comuns. Trabalhem por eles de uma forma participativa e cúmplice. 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4C7745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2 - A vida a dois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 – Viver a dois não é simples. As menores coisas podem vir a ser geradoras de conflitos. Conheço um casal que brigava por causa da maneira como o outro apertava a </w:t>
      </w:r>
      <w:r w:rsidRPr="00291A48">
        <w:rPr>
          <w:rFonts w:ascii="Verdana" w:eastAsia="Times New Roman" w:hAnsi="Verdana" w:cs="Times New Roman"/>
          <w:b/>
          <w:color w:val="000000" w:themeColor="text1"/>
          <w:sz w:val="21"/>
          <w:szCs w:val="21"/>
          <w:u w:val="single"/>
          <w:bdr w:val="single" w:sz="6" w:space="0" w:color="auto" w:frame="1"/>
          <w:lang w:eastAsia="pt-BR"/>
        </w:rPr>
        <w:t>pasta de dente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>. Dentro da vida de casal é necessário que se ceda em algumas coisas para que se seja feliz. Mas atenção. Não dá para ceder em tudo. Caso faça isto será a mais infeliz das mulheres. Há muitas que fazem isto em nome do amor e que acabam deprimidas e o que é pior, sem conseguir manter a relação saudável. Casamento no qual um dos dois só cede é doentia. Não levará a lugar nenhum. Aliás, levará ao enterro da relação. Quando se mantém assim é mera figuração. Ali não consegue se manter o amor. 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4C7745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3 – As diferenças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 – Ao mesmo tempo que são bem diferentes um do outro, há que se ver o casal como um ser complementar. O homem complementa a mulher e esta é complementada por ele. Ambos no mesmo nível de responsabilidade e liberdade. O cabeça do casal não é um dos dois, mas sim o Amor que um tem pelo outro. Valorizar as diferenças é fazer com que se cresça no respeito ao outro. Querer que um fosse igual ao outro é empobrecer a relação e matá-la no </w:t>
      </w:r>
      <w:r w:rsidRPr="00291A48">
        <w:rPr>
          <w:rFonts w:ascii="Verdana" w:eastAsia="Times New Roman" w:hAnsi="Verdana" w:cs="Times New Roman"/>
          <w:b/>
          <w:color w:val="000000" w:themeColor="text1"/>
          <w:sz w:val="21"/>
          <w:szCs w:val="21"/>
          <w:u w:val="single"/>
          <w:bdr w:val="single" w:sz="6" w:space="0" w:color="auto" w:frame="1"/>
          <w:lang w:eastAsia="pt-BR"/>
        </w:rPr>
        <w:t>longo prazo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>. Ao mesmo tempo em que há que se cuidar para que não haja uma embolação entre um e outro. Para haver Amor há que se ter espaço entre os dois. “Uma só carne” não quer dizer que não coexistam dois indivíduos. 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4C7745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4 – A intimidade e a cumplicidade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. Para existir o casal necessita ter 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lastRenderedPageBreak/>
        <w:t>intimidade e desenvolver sempre mais a cumplicidade. Por isto não pode haver mentiras e nem </w:t>
      </w:r>
      <w:r w:rsidRPr="00291A48">
        <w:rPr>
          <w:rFonts w:ascii="Verdana" w:eastAsia="Times New Roman" w:hAnsi="Verdana" w:cs="Times New Roman"/>
          <w:b/>
          <w:color w:val="000000" w:themeColor="text1"/>
          <w:sz w:val="21"/>
          <w:szCs w:val="21"/>
          <w:u w:val="single"/>
          <w:bdr w:val="single" w:sz="6" w:space="0" w:color="auto" w:frame="1"/>
          <w:lang w:eastAsia="pt-BR"/>
        </w:rPr>
        <w:t>jogo duplo</w:t>
      </w:r>
      <w:r w:rsidRPr="00291A48">
        <w:rPr>
          <w:rFonts w:ascii="Verdana" w:eastAsia="Times New Roman" w:hAnsi="Verdana" w:cs="Times New Roman"/>
          <w:color w:val="000000" w:themeColor="text1"/>
          <w:sz w:val="21"/>
          <w:szCs w:val="21"/>
          <w:lang w:eastAsia="pt-BR"/>
        </w:rPr>
        <w:t> 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>na relação. Intimidade é respeitar o sentimento do outro e querer partilhar com ele não só as dúvidas e as dificuldades, mas também as alegrias e vitórias. A intimidade precisa ser cultivada não somente no quarto, mas também em outros cenários da vida. É comum ver casais que, depois de casados, não mais parecem ser íntimos. Andam por aí separados e até parecem não se conhecer. Não fazem uma carícia no outro e nem sorriem entre si. Isto é muito triste e vai minando a saúde da relação. 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4C7745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5 – A alegria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>. Casal triste é o mesmo que casamento em séria crise. Cultivem com bastante carinho a alegria. Riam do que lhes aconteça e até de si mesmos. Sejam alegres aceitando a vida como dom de Deus, dando graças a Ele todos os dias pela alegria de poder estar um com o outro. Na alegria de um é preciso que esteja presente a do outro. Por isto (faz parte também da cumplicidade) exerçam a empatia não só nos momentos difíceis, mas vivam-na também na alegria comum do dia a dia. 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4C7745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6 – O respeito.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 Não existe casamento sem que haja respeito mútuo. A perda dele é o primeiro fator do desmantelamento da relação. Cuidado com a violência. Ao falar esta palavra pode ser que nos venha à mente a questão da violência física. Também para essa é preciso se estar atentos. Mas cuidem também de cuidar para que não caiam na dura violência das palavras e muito menos na agressão moral ou até naquela outra que muito </w:t>
      </w:r>
      <w:r w:rsidR="00291A48"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>machuca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 a do silêncio. Reflitam primeiro sobre o que irão dizer para o outro. Nos momentos de raiva, avaliem se valerá a pena falar algo, ou se será melhor deixar para outro momento a discussão. 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4C7745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7 – A crise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>. Da mesma forma que não existe casamento sem amor, ele não sobrevive sem as crises. Elas sempre acontecerão e que bom que seja assim. Costumo dizer que precisamos ter cuidado com casais que nos relatam nunca brigar, ou mesmo que afirmam que nunca tiveram uma crise. É bem provável que estejam vivendo uma relação bem rasa. Ela está ficando tão na superfície que nada incomoda nem chama a atenção do outro. Muito cuidado porque o medo do conflito poderá fazer com que ele, de maneira oculta, cresça tanto que um dia, quando explodir, não dará para se salvar mais nada. 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4C7745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8 – O diálogo.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 Dialogar sempre. Casal que não se comunica se ‘</w:t>
      </w:r>
      <w:r w:rsidR="004C7745"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>trumbica</w:t>
      </w:r>
      <w:r w:rsidR="004C7745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’, 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>Dialogar não é discutir. Na discussão é bem comum que um fique falando enquanto o outro prepara argumentos para retrucá-lo. Ao estar com a cabeça se armando para responder, deixa-se de entender os motivos e aborrecimentos do outro. Escutar não é só com os ouvidos. Implica em se colocar de prontidão o corpo todo. Ouve-se, mais do que com eles, com o coração. Coloquem-se atentos um ao outro. Não deixem que os problemas cresçam. Tratem-nos antes através do diálogo aberto e franco. 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4C7745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9 – O crescimento.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 O casal precisa crescer junto. Não é raro se encontrar por aí casais totalmente disparatados na questão do crescimento. Enquanto um cresceu, o outro continua nanico com as mesmas problemáticas que tinha na época do casamento. Cuidado, porque quando um cresce e o outro fica estacionado é muito difícil que haja diálogo e que a relação se mantenha de forma estável. Quando falo em crescer não estou tratando dos aspectos financeiros e econômicos, mas sim do crescimento como pessoa e casal. Depois de uns anos de casados os dois precisam ter crescido para que a relação entre eles também se desenvolva. Cuidem-se mais um do outro. Casal cuidadoso 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lastRenderedPageBreak/>
        <w:t>entre si é casal em crescimento.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4C7745">
        <w:rPr>
          <w:rFonts w:ascii="Verdana" w:eastAsia="Times New Roman" w:hAnsi="Verdana" w:cs="Times New Roman"/>
          <w:b/>
          <w:color w:val="000000"/>
          <w:sz w:val="21"/>
          <w:szCs w:val="21"/>
          <w:lang w:eastAsia="pt-BR"/>
        </w:rPr>
        <w:t>10 – O Amor.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 Ah, como ele é frágil. Podemos imaginá-lo como uma vela que ao menor sopro pode se apagar. Ah, como ele é forte. Agora imaginemos que a mesma vela pode incendiar o mundo. O Amor tem esse tipo de constituição. Requer muito cuidado na sua imensa fragilidade, mas quando bem tratado, é capaz de incendiar os corações dos amantes completando-os e fazendo-os felizes. Deus é amor, por isto quem ama está em Deus. Que bonito é isto. Para que o casamento se mantenha é necessário também haver vida espiritual. Sem vida espiritual, colocar o Amor de vocês dois em sintonia com o Amor maior de Deus, acabaremos nos sonhos somente de “coisas” e esses não são capazes de preencher a vida do casal. Cuidado para não confundirem amor com paixão. A paixão cabe no amor, mas esta passa e é o Amor que permanece. Ele é muito maior e profundo. Não tem medidas. Quanto mais se ama, mais se será capaz de amar. Outra característica do Amor é que ele transborda. Primeiro nos filhos, depois nos amigos, família... Todos se favorecem quando há um casal que se ama. </w:t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Pr="006C1606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="004C7745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>o nosso abraço fraterno e as nossas orações,</w:t>
      </w:r>
      <w:r w:rsidR="004C7745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</w:r>
      <w:r w:rsidR="004C7745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br/>
        <w:t>abraços.</w:t>
      </w:r>
    </w:p>
    <w:p w:rsidR="004C7745" w:rsidRDefault="004C7745"/>
    <w:p w:rsidR="004C7745" w:rsidRDefault="004C7745">
      <w:r>
        <w:t>ORGNIZADORES DO BLOG DOS CASAIS</w:t>
      </w:r>
    </w:p>
    <w:p w:rsidR="004C7745" w:rsidRDefault="004C7745">
      <w:r>
        <w:t>CASAL DE DEUS: L&amp;M</w:t>
      </w:r>
    </w:p>
    <w:p w:rsidR="004C7745" w:rsidRDefault="004C7745"/>
    <w:sectPr w:rsidR="004C7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06"/>
    <w:rsid w:val="00291A48"/>
    <w:rsid w:val="004C7745"/>
    <w:rsid w:val="00603D2D"/>
    <w:rsid w:val="006C1606"/>
    <w:rsid w:val="00A9211E"/>
    <w:rsid w:val="00D4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C1606"/>
  </w:style>
  <w:style w:type="character" w:customStyle="1" w:styleId="jxkb912610gk">
    <w:name w:val="jxkb912610gk"/>
    <w:basedOn w:val="Fontepargpadro"/>
    <w:rsid w:val="006C1606"/>
  </w:style>
  <w:style w:type="character" w:styleId="nfase">
    <w:name w:val="Emphasis"/>
    <w:basedOn w:val="Fontepargpadro"/>
    <w:uiPriority w:val="20"/>
    <w:qFormat/>
    <w:rsid w:val="006C160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C1606"/>
  </w:style>
  <w:style w:type="character" w:customStyle="1" w:styleId="jxkb912610gk">
    <w:name w:val="jxkb912610gk"/>
    <w:basedOn w:val="Fontepargpadro"/>
    <w:rsid w:val="006C1606"/>
  </w:style>
  <w:style w:type="character" w:styleId="nfase">
    <w:name w:val="Emphasis"/>
    <w:basedOn w:val="Fontepargpadro"/>
    <w:uiPriority w:val="20"/>
    <w:qFormat/>
    <w:rsid w:val="006C160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6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1060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e Lucia</dc:creator>
  <cp:lastModifiedBy>Marcio e Lucia</cp:lastModifiedBy>
  <cp:revision>5</cp:revision>
  <dcterms:created xsi:type="dcterms:W3CDTF">2014-01-27T17:38:00Z</dcterms:created>
  <dcterms:modified xsi:type="dcterms:W3CDTF">2014-02-06T01:04:00Z</dcterms:modified>
</cp:coreProperties>
</file>